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B71" w:rsidRPr="005F4ACB" w:rsidRDefault="005F4ACB" w:rsidP="005F4ACB">
      <w:r>
        <w:rPr>
          <w:noProof/>
          <w:lang w:eastAsia="lt-LT"/>
        </w:rPr>
        <w:drawing>
          <wp:inline distT="0" distB="0" distL="0" distR="0">
            <wp:extent cx="5734050" cy="470535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4CE" w:rsidRDefault="00C174CE" w:rsidP="00C174CE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p w:rsidR="00F479FD" w:rsidRPr="00C174CE" w:rsidRDefault="00F479FD" w:rsidP="00C174CE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C174CE">
        <w:rPr>
          <w:rFonts w:ascii="Arial" w:hAnsi="Arial" w:cs="Arial"/>
          <w:color w:val="0070C0"/>
          <w:sz w:val="24"/>
          <w:szCs w:val="24"/>
        </w:rPr>
        <w:t>Spektre dešinėje (</w:t>
      </w:r>
      <w:proofErr w:type="spellStart"/>
      <w:r w:rsidRPr="00C174CE">
        <w:rPr>
          <w:rFonts w:ascii="Arial" w:hAnsi="Arial" w:cs="Arial"/>
          <w:color w:val="0070C0"/>
          <w:sz w:val="24"/>
          <w:szCs w:val="24"/>
        </w:rPr>
        <w:t>infra</w:t>
      </w:r>
      <w:proofErr w:type="spellEnd"/>
      <w:r w:rsidRPr="00C174CE">
        <w:rPr>
          <w:rFonts w:ascii="Arial" w:hAnsi="Arial" w:cs="Arial"/>
          <w:color w:val="0070C0"/>
          <w:sz w:val="24"/>
          <w:szCs w:val="24"/>
        </w:rPr>
        <w:t xml:space="preserve"> ir ultra  --nereikia</w:t>
      </w:r>
      <w:r w:rsidR="00C174CE">
        <w:rPr>
          <w:rFonts w:ascii="Arial" w:hAnsi="Arial" w:cs="Arial"/>
          <w:color w:val="0070C0"/>
          <w:sz w:val="24"/>
          <w:szCs w:val="24"/>
        </w:rPr>
        <w:t>, grafikas gali baigtis sulig skaičiumi 750</w:t>
      </w:r>
      <w:r w:rsidRPr="00C174CE">
        <w:rPr>
          <w:rFonts w:ascii="Arial" w:hAnsi="Arial" w:cs="Arial"/>
          <w:color w:val="0070C0"/>
          <w:sz w:val="24"/>
          <w:szCs w:val="24"/>
        </w:rPr>
        <w:t>):</w:t>
      </w:r>
    </w:p>
    <w:p w:rsidR="00F23B71" w:rsidRPr="00C174CE" w:rsidRDefault="00F23B71" w:rsidP="00C17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74CE">
        <w:rPr>
          <w:rFonts w:ascii="Arial" w:hAnsi="Arial" w:cs="Arial"/>
          <w:sz w:val="24"/>
          <w:szCs w:val="24"/>
        </w:rPr>
        <w:t>Bangos ilgi</w:t>
      </w:r>
      <w:r w:rsidR="00F479FD" w:rsidRPr="00C174CE">
        <w:rPr>
          <w:rFonts w:ascii="Arial" w:hAnsi="Arial" w:cs="Arial"/>
          <w:sz w:val="24"/>
          <w:szCs w:val="24"/>
        </w:rPr>
        <w:t>s</w:t>
      </w:r>
      <w:r w:rsidRPr="00C174C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174CE">
        <w:rPr>
          <w:rFonts w:ascii="Arial" w:hAnsi="Arial" w:cs="Arial"/>
          <w:sz w:val="24"/>
          <w:szCs w:val="24"/>
        </w:rPr>
        <w:t>nm</w:t>
      </w:r>
      <w:proofErr w:type="spellEnd"/>
    </w:p>
    <w:p w:rsidR="00F23B71" w:rsidRPr="00C174CE" w:rsidRDefault="00F23B71" w:rsidP="00C17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74CE">
        <w:rPr>
          <w:rFonts w:ascii="Arial" w:hAnsi="Arial" w:cs="Arial"/>
          <w:sz w:val="24"/>
          <w:szCs w:val="24"/>
        </w:rPr>
        <w:t>Violetinė</w:t>
      </w:r>
    </w:p>
    <w:p w:rsidR="00F23B71" w:rsidRPr="00C174CE" w:rsidRDefault="00F23B71" w:rsidP="00C17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74CE">
        <w:rPr>
          <w:rFonts w:ascii="Arial" w:hAnsi="Arial" w:cs="Arial"/>
          <w:sz w:val="24"/>
          <w:szCs w:val="24"/>
        </w:rPr>
        <w:t>Mėlyna</w:t>
      </w:r>
    </w:p>
    <w:p w:rsidR="00F23B71" w:rsidRPr="00C174CE" w:rsidRDefault="00F23B71" w:rsidP="00C17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74CE">
        <w:rPr>
          <w:rFonts w:ascii="Arial" w:hAnsi="Arial" w:cs="Arial"/>
          <w:sz w:val="24"/>
          <w:szCs w:val="24"/>
        </w:rPr>
        <w:t>Žydra</w:t>
      </w:r>
    </w:p>
    <w:p w:rsidR="00F23B71" w:rsidRPr="00C174CE" w:rsidRDefault="00F23B71" w:rsidP="00C17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74CE">
        <w:rPr>
          <w:rFonts w:ascii="Arial" w:hAnsi="Arial" w:cs="Arial"/>
          <w:sz w:val="24"/>
          <w:szCs w:val="24"/>
        </w:rPr>
        <w:t>Žalia</w:t>
      </w:r>
    </w:p>
    <w:p w:rsidR="00F23B71" w:rsidRPr="00C174CE" w:rsidRDefault="00F23B71" w:rsidP="00C17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74CE">
        <w:rPr>
          <w:rFonts w:ascii="Arial" w:hAnsi="Arial" w:cs="Arial"/>
          <w:sz w:val="24"/>
          <w:szCs w:val="24"/>
        </w:rPr>
        <w:t>Geltona</w:t>
      </w:r>
    </w:p>
    <w:p w:rsidR="00F23B71" w:rsidRPr="00C174CE" w:rsidRDefault="00F23B71" w:rsidP="00C17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74CE">
        <w:rPr>
          <w:rFonts w:ascii="Arial" w:hAnsi="Arial" w:cs="Arial"/>
          <w:sz w:val="24"/>
          <w:szCs w:val="24"/>
        </w:rPr>
        <w:t>Oranžinė</w:t>
      </w:r>
    </w:p>
    <w:p w:rsidR="00F23B71" w:rsidRPr="00C174CE" w:rsidRDefault="00F23B71" w:rsidP="00C174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174CE">
        <w:rPr>
          <w:rFonts w:ascii="Arial" w:hAnsi="Arial" w:cs="Arial"/>
          <w:sz w:val="24"/>
          <w:szCs w:val="24"/>
        </w:rPr>
        <w:t>Raudona</w:t>
      </w:r>
    </w:p>
    <w:p w:rsidR="00C174CE" w:rsidRDefault="00C174CE">
      <w:pPr>
        <w:rPr>
          <w:rFonts w:ascii="Arial" w:hAnsi="Arial" w:cs="Arial"/>
          <w:color w:val="0070C0"/>
          <w:sz w:val="24"/>
          <w:szCs w:val="24"/>
        </w:rPr>
      </w:pPr>
    </w:p>
    <w:p w:rsidR="00C174CE" w:rsidRPr="00C174CE" w:rsidRDefault="00C174CE" w:rsidP="00C174CE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C174CE">
        <w:rPr>
          <w:rFonts w:ascii="Arial" w:hAnsi="Arial" w:cs="Arial"/>
          <w:color w:val="0070C0"/>
          <w:sz w:val="24"/>
          <w:szCs w:val="24"/>
        </w:rPr>
        <w:t>Atsakymai kortelėse:</w:t>
      </w:r>
    </w:p>
    <w:p w:rsidR="00C174CE" w:rsidRPr="00C174CE" w:rsidRDefault="00C174CE" w:rsidP="00C174CE">
      <w:pPr>
        <w:pStyle w:val="prastasiniatinklio"/>
        <w:spacing w:before="0" w:beforeAutospacing="0" w:after="0" w:afterAutospacing="0" w:line="260" w:lineRule="atLeast"/>
        <w:rPr>
          <w:rFonts w:ascii="Arial" w:hAnsi="Arial" w:cs="Arial"/>
          <w:color w:val="000000"/>
        </w:rPr>
      </w:pPr>
      <w:r w:rsidRPr="00C174CE">
        <w:rPr>
          <w:rFonts w:ascii="Arial" w:hAnsi="Arial" w:cs="Arial"/>
          <w:color w:val="000000"/>
        </w:rPr>
        <w:t>Vanduo</w:t>
      </w:r>
    </w:p>
    <w:p w:rsidR="00C174CE" w:rsidRPr="00C174CE" w:rsidRDefault="00C174CE" w:rsidP="00C174CE">
      <w:pPr>
        <w:pStyle w:val="prastasiniatinklio"/>
        <w:spacing w:before="0" w:beforeAutospacing="0" w:after="0" w:afterAutospacing="0" w:line="260" w:lineRule="atLeast"/>
        <w:rPr>
          <w:rFonts w:ascii="Arial" w:hAnsi="Arial" w:cs="Arial"/>
          <w:color w:val="000000"/>
        </w:rPr>
      </w:pPr>
      <w:r w:rsidRPr="00C174CE">
        <w:rPr>
          <w:rFonts w:ascii="Arial" w:hAnsi="Arial" w:cs="Arial"/>
          <w:color w:val="000000"/>
        </w:rPr>
        <w:t>Augalija</w:t>
      </w:r>
    </w:p>
    <w:p w:rsidR="00C174CE" w:rsidRPr="00C174CE" w:rsidRDefault="00C174CE" w:rsidP="00C174CE">
      <w:pPr>
        <w:pStyle w:val="prastasiniatinklio"/>
        <w:spacing w:before="0" w:beforeAutospacing="0" w:after="0" w:afterAutospacing="0" w:line="260" w:lineRule="atLeast"/>
        <w:rPr>
          <w:rFonts w:ascii="Arial" w:hAnsi="Arial" w:cs="Arial"/>
          <w:color w:val="000000"/>
        </w:rPr>
      </w:pPr>
      <w:r w:rsidRPr="00C174CE">
        <w:rPr>
          <w:rFonts w:ascii="Arial" w:hAnsi="Arial" w:cs="Arial"/>
          <w:color w:val="000000"/>
        </w:rPr>
        <w:t>Uolienos</w:t>
      </w:r>
    </w:p>
    <w:p w:rsidR="00C174CE" w:rsidRDefault="00C174CE" w:rsidP="00C174CE">
      <w:pPr>
        <w:pStyle w:val="prastasiniatinklio"/>
        <w:spacing w:before="0" w:beforeAutospacing="0" w:after="0" w:afterAutospacing="0" w:line="260" w:lineRule="atLeast"/>
        <w:rPr>
          <w:rFonts w:ascii="Arial" w:hAnsi="Arial" w:cs="Arial"/>
          <w:color w:val="000000"/>
        </w:rPr>
      </w:pPr>
      <w:r w:rsidRPr="00C174CE">
        <w:rPr>
          <w:rFonts w:ascii="Arial" w:hAnsi="Arial" w:cs="Arial"/>
          <w:color w:val="000000"/>
        </w:rPr>
        <w:t>Sniegas</w:t>
      </w:r>
    </w:p>
    <w:p w:rsidR="005F4ACB" w:rsidRDefault="005F4ACB" w:rsidP="00C174CE">
      <w:pPr>
        <w:pStyle w:val="prastasiniatinklio"/>
        <w:spacing w:before="0" w:beforeAutospacing="0" w:after="0" w:afterAutospacing="0" w:line="260" w:lineRule="atLeast"/>
        <w:rPr>
          <w:rFonts w:ascii="Arial" w:hAnsi="Arial" w:cs="Arial"/>
          <w:color w:val="000000"/>
        </w:rPr>
      </w:pPr>
    </w:p>
    <w:p w:rsidR="005F4ACB" w:rsidRDefault="004D5AE6" w:rsidP="00C174CE">
      <w:pPr>
        <w:pStyle w:val="prastasiniatinklio"/>
        <w:spacing w:before="0" w:beforeAutospacing="0" w:after="0" w:afterAutospacing="0" w:line="2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>
            <wp:extent cx="5534025" cy="4533900"/>
            <wp:effectExtent l="0" t="0" r="9525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AE6" w:rsidRDefault="004D5AE6" w:rsidP="00C174CE">
      <w:pPr>
        <w:pStyle w:val="prastasiniatinklio"/>
        <w:spacing w:before="0" w:beforeAutospacing="0" w:after="0" w:afterAutospacing="0" w:line="260" w:lineRule="atLeast"/>
        <w:rPr>
          <w:rFonts w:ascii="Arial" w:hAnsi="Arial" w:cs="Arial"/>
          <w:color w:val="000000"/>
        </w:rPr>
      </w:pPr>
    </w:p>
    <w:p w:rsidR="004D5AE6" w:rsidRDefault="004D5AE6" w:rsidP="00C174CE">
      <w:pPr>
        <w:pStyle w:val="prastasiniatinklio"/>
        <w:spacing w:before="0" w:beforeAutospacing="0" w:after="0" w:afterAutospacing="0" w:line="260" w:lineRule="atLeast"/>
        <w:rPr>
          <w:rFonts w:ascii="Arial" w:hAnsi="Arial" w:cs="Arial"/>
          <w:color w:val="000000"/>
        </w:rPr>
      </w:pPr>
    </w:p>
    <w:p w:rsidR="005F4ACB" w:rsidRDefault="005F4ACB" w:rsidP="00C174CE">
      <w:pPr>
        <w:pStyle w:val="prastasiniatinklio"/>
        <w:spacing w:before="0" w:beforeAutospacing="0" w:after="0" w:afterAutospacing="0" w:line="260" w:lineRule="atLeast"/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Grafiko vaizdavimui remtis </w:t>
      </w:r>
      <w:r>
        <w:rPr>
          <w:noProof/>
        </w:rPr>
        <w:drawing>
          <wp:inline distT="0" distB="0" distL="0" distR="0">
            <wp:extent cx="6436360" cy="2566415"/>
            <wp:effectExtent l="0" t="0" r="2540" b="571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bsorbcijos spektras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547" cy="2567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4ACB" w:rsidSect="00C174CE">
      <w:pgSz w:w="11906" w:h="16838"/>
      <w:pgMar w:top="993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0F"/>
    <w:rsid w:val="000F29B1"/>
    <w:rsid w:val="004D5AE6"/>
    <w:rsid w:val="005F4ACB"/>
    <w:rsid w:val="00653B3B"/>
    <w:rsid w:val="009C510F"/>
    <w:rsid w:val="00C174CE"/>
    <w:rsid w:val="00E82237"/>
    <w:rsid w:val="00F23B71"/>
    <w:rsid w:val="00F4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C4CF7-D498-4B50-B537-F56CAE44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2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23B71"/>
    <w:rPr>
      <w:rFonts w:ascii="Tahoma" w:hAnsi="Tahoma" w:cs="Tahoma"/>
      <w:sz w:val="16"/>
      <w:szCs w:val="16"/>
    </w:rPr>
  </w:style>
  <w:style w:type="paragraph" w:styleId="prastasiniatinklio">
    <w:name w:val="Normal (Web)"/>
    <w:basedOn w:val="prastasis"/>
    <w:uiPriority w:val="99"/>
    <w:unhideWhenUsed/>
    <w:rsid w:val="00C17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5F4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Kaušienė</dc:creator>
  <cp:keywords/>
  <dc:description/>
  <cp:lastModifiedBy>Regina Kaušienė</cp:lastModifiedBy>
  <cp:revision>3</cp:revision>
  <dcterms:created xsi:type="dcterms:W3CDTF">2015-02-10T11:56:00Z</dcterms:created>
  <dcterms:modified xsi:type="dcterms:W3CDTF">2015-02-10T12:02:00Z</dcterms:modified>
</cp:coreProperties>
</file>